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90" w:rsidRPr="00A8406A" w:rsidRDefault="005C1F1F">
      <w:pPr>
        <w:rPr>
          <w:b/>
          <w:sz w:val="28"/>
          <w:szCs w:val="28"/>
        </w:rPr>
      </w:pPr>
      <w:r w:rsidRPr="00A8406A">
        <w:rPr>
          <w:b/>
          <w:sz w:val="28"/>
          <w:szCs w:val="28"/>
        </w:rPr>
        <w:t xml:space="preserve">Lektor Lars Haastrup </w:t>
      </w:r>
      <w:bookmarkStart w:id="0" w:name="_GoBack"/>
      <w:bookmarkEnd w:id="0"/>
    </w:p>
    <w:p w:rsidR="00EA1F4E" w:rsidRDefault="00EA1F4E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1706880" cy="1838960"/>
            <wp:effectExtent l="0" t="0" r="762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 Haastr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4E" w:rsidRDefault="00EA1F4E">
      <w:pPr>
        <w:rPr>
          <w:sz w:val="28"/>
          <w:szCs w:val="28"/>
        </w:rPr>
      </w:pPr>
    </w:p>
    <w:p w:rsidR="005C1F1F" w:rsidRDefault="00EA1F4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C1F1F">
        <w:rPr>
          <w:sz w:val="28"/>
          <w:szCs w:val="28"/>
        </w:rPr>
        <w:t>idligere historielektor ved KDAS Lars Haastrup er død kun 72 år gammel.</w:t>
      </w:r>
    </w:p>
    <w:p w:rsidR="005C1F1F" w:rsidRDefault="005C1F1F">
      <w:pPr>
        <w:rPr>
          <w:sz w:val="28"/>
          <w:szCs w:val="28"/>
        </w:rPr>
      </w:pPr>
      <w:r>
        <w:rPr>
          <w:sz w:val="28"/>
          <w:szCs w:val="28"/>
        </w:rPr>
        <w:t xml:space="preserve">Lars Haastrup var gennem en lang årrække meget aktiv i historielærerforeningen – i en periode som foreningens formand. </w:t>
      </w:r>
    </w:p>
    <w:p w:rsidR="005C1F1F" w:rsidRDefault="005C1F1F">
      <w:pPr>
        <w:rPr>
          <w:sz w:val="28"/>
          <w:szCs w:val="28"/>
        </w:rPr>
      </w:pPr>
      <w:r>
        <w:rPr>
          <w:sz w:val="28"/>
          <w:szCs w:val="28"/>
        </w:rPr>
        <w:t xml:space="preserve">Lars </w:t>
      </w:r>
      <w:r w:rsidR="00A8406A">
        <w:rPr>
          <w:sz w:val="28"/>
          <w:szCs w:val="28"/>
        </w:rPr>
        <w:t xml:space="preserve">var ansat </w:t>
      </w:r>
      <w:r>
        <w:rPr>
          <w:sz w:val="28"/>
          <w:szCs w:val="28"/>
        </w:rPr>
        <w:t>på KDAS</w:t>
      </w:r>
      <w:r w:rsidR="00EA1F4E">
        <w:rPr>
          <w:sz w:val="28"/>
          <w:szCs w:val="28"/>
        </w:rPr>
        <w:t xml:space="preserve"> som lektor</w:t>
      </w:r>
      <w:r>
        <w:rPr>
          <w:sz w:val="28"/>
          <w:szCs w:val="28"/>
        </w:rPr>
        <w:t>, hvor han var en meget afholdt kollega og forbillede for mange studerende.</w:t>
      </w:r>
      <w:r w:rsidR="00A8406A">
        <w:rPr>
          <w:sz w:val="28"/>
          <w:szCs w:val="28"/>
        </w:rPr>
        <w:t xml:space="preserve"> Sine sidste aktive arbejdsår brugte Lars bl.a. som lærerådsformand i fusionsprocesserne bag etableringen af UCC.</w:t>
      </w:r>
    </w:p>
    <w:p w:rsidR="005C1F1F" w:rsidRDefault="005C1F1F">
      <w:pPr>
        <w:rPr>
          <w:sz w:val="28"/>
          <w:szCs w:val="28"/>
        </w:rPr>
      </w:pPr>
      <w:r>
        <w:rPr>
          <w:sz w:val="28"/>
          <w:szCs w:val="28"/>
        </w:rPr>
        <w:t>En af Lars’ hovedinteresser var udviklingen af en relevant brugerorienteret historiedidaktik i Danmark. Lars bidrog derfor aktivt i udviklingen af og udmøntningen af det historiebevidsthedsmæssige paradigme</w:t>
      </w:r>
      <w:r w:rsidR="00A8406A">
        <w:rPr>
          <w:sz w:val="28"/>
          <w:szCs w:val="28"/>
        </w:rPr>
        <w:t>.</w:t>
      </w:r>
    </w:p>
    <w:p w:rsidR="005C1F1F" w:rsidRDefault="005C1F1F">
      <w:pPr>
        <w:rPr>
          <w:sz w:val="28"/>
          <w:szCs w:val="28"/>
        </w:rPr>
      </w:pPr>
      <w:r>
        <w:rPr>
          <w:sz w:val="28"/>
          <w:szCs w:val="28"/>
        </w:rPr>
        <w:t xml:space="preserve">Lars har udgivet en række bøger </w:t>
      </w:r>
      <w:r w:rsidR="00EA1F4E">
        <w:rPr>
          <w:sz w:val="28"/>
          <w:szCs w:val="28"/>
        </w:rPr>
        <w:t xml:space="preserve">og artikler </w:t>
      </w:r>
      <w:r>
        <w:rPr>
          <w:sz w:val="28"/>
          <w:szCs w:val="28"/>
        </w:rPr>
        <w:t>fx en meget velskrevet bog om det antikke Sparta. Senest har han bidraget til udgivelsen ”Frihed og fællesskab” fra Alinea 2010.</w:t>
      </w:r>
    </w:p>
    <w:p w:rsidR="00EA1F4E" w:rsidRDefault="00EA1F4E">
      <w:pPr>
        <w:rPr>
          <w:sz w:val="28"/>
          <w:szCs w:val="28"/>
        </w:rPr>
      </w:pPr>
      <w:r>
        <w:rPr>
          <w:sz w:val="28"/>
          <w:szCs w:val="28"/>
        </w:rPr>
        <w:t xml:space="preserve">Lars deltog aktivt og passioneret i historielærerforeningens medlemsblad </w:t>
      </w:r>
      <w:proofErr w:type="spellStart"/>
      <w:r>
        <w:rPr>
          <w:sz w:val="28"/>
          <w:szCs w:val="28"/>
        </w:rPr>
        <w:t>Narratio</w:t>
      </w:r>
      <w:proofErr w:type="spellEnd"/>
      <w:r>
        <w:rPr>
          <w:sz w:val="28"/>
          <w:szCs w:val="28"/>
        </w:rPr>
        <w:t xml:space="preserve">. </w:t>
      </w:r>
    </w:p>
    <w:p w:rsidR="00A8406A" w:rsidRDefault="005C1F1F">
      <w:pPr>
        <w:rPr>
          <w:sz w:val="28"/>
          <w:szCs w:val="28"/>
        </w:rPr>
      </w:pPr>
      <w:r>
        <w:rPr>
          <w:sz w:val="28"/>
          <w:szCs w:val="28"/>
        </w:rPr>
        <w:t>Lars</w:t>
      </w:r>
      <w:r w:rsidR="00A8406A">
        <w:rPr>
          <w:sz w:val="28"/>
          <w:szCs w:val="28"/>
        </w:rPr>
        <w:t xml:space="preserve"> var en dygtig og væsentlig historiedidaktiker. Han vil blive meget savnet.</w:t>
      </w:r>
    </w:p>
    <w:p w:rsidR="00EA1F4E" w:rsidRDefault="00EA1F4E">
      <w:pPr>
        <w:rPr>
          <w:sz w:val="28"/>
          <w:szCs w:val="28"/>
        </w:rPr>
      </w:pPr>
    </w:p>
    <w:p w:rsidR="00EA1F4E" w:rsidRDefault="00EA1F4E">
      <w:pPr>
        <w:rPr>
          <w:sz w:val="28"/>
          <w:szCs w:val="28"/>
        </w:rPr>
      </w:pPr>
    </w:p>
    <w:p w:rsidR="005C1F1F" w:rsidRPr="005C1F1F" w:rsidRDefault="005C1F1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5C1F1F" w:rsidRPr="005C1F1F" w:rsidSect="00EE55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1F1F"/>
    <w:rsid w:val="005C1F1F"/>
    <w:rsid w:val="00A8406A"/>
    <w:rsid w:val="00EA1F4E"/>
    <w:rsid w:val="00EE5595"/>
    <w:rsid w:val="00EF653C"/>
    <w:rsid w:val="00F2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Arne</cp:lastModifiedBy>
  <cp:revision>3</cp:revision>
  <dcterms:created xsi:type="dcterms:W3CDTF">2014-11-06T18:29:00Z</dcterms:created>
  <dcterms:modified xsi:type="dcterms:W3CDTF">2014-11-06T18:29:00Z</dcterms:modified>
</cp:coreProperties>
</file>